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3E5B" w14:textId="5F3CA412" w:rsidR="00EA1CAA" w:rsidRPr="003C22A7" w:rsidRDefault="0091319A" w:rsidP="00EA1CAA">
      <w:pPr>
        <w:rPr>
          <w:b/>
          <w:bCs/>
        </w:rPr>
      </w:pPr>
      <w:r w:rsidRPr="0061639F">
        <w:rPr>
          <w:b/>
          <w:bCs/>
        </w:rPr>
        <w:t>APPARTEMENT F3 à louer à BLAESHEIM</w:t>
      </w:r>
      <w:r w:rsidR="00EA1CAA">
        <w:rPr>
          <w:b/>
          <w:bCs/>
        </w:rPr>
        <w:t xml:space="preserve"> </w:t>
      </w:r>
      <w:r w:rsidR="0061639F" w:rsidRPr="0061639F">
        <w:rPr>
          <w:b/>
          <w:bCs/>
        </w:rPr>
        <w:t>ATTIQUE DE</w:t>
      </w:r>
      <w:r w:rsidRPr="0061639F">
        <w:rPr>
          <w:b/>
          <w:bCs/>
        </w:rPr>
        <w:t xml:space="preserve"> 66M² avec terrasse 10m² sud/ouest</w:t>
      </w:r>
      <w:r w:rsidR="003C22A7">
        <w:rPr>
          <w:b/>
          <w:bCs/>
        </w:rPr>
        <w:t xml:space="preserve"> 2eme et dernier étage</w:t>
      </w:r>
      <w:r w:rsidR="00EA1CAA">
        <w:rPr>
          <w:b/>
          <w:bCs/>
        </w:rPr>
        <w:t xml:space="preserve"> </w:t>
      </w:r>
      <w:r w:rsidR="003C22A7">
        <w:rPr>
          <w:b/>
          <w:bCs/>
        </w:rPr>
        <w:t>Copropriété de 6 appartements</w:t>
      </w:r>
      <w:r w:rsidR="00EA1CAA">
        <w:rPr>
          <w:b/>
          <w:bCs/>
        </w:rPr>
        <w:t xml:space="preserve"> - </w:t>
      </w:r>
      <w:r w:rsidR="00EA1CAA" w:rsidRPr="00EA1CAA">
        <w:rPr>
          <w:b/>
          <w:bCs/>
        </w:rPr>
        <w:t>Garage de 18m² avec une prise de courant et un interrupteur</w:t>
      </w:r>
      <w:r w:rsidR="00EA1CAA" w:rsidRPr="003C22A7">
        <w:t xml:space="preserve"> </w:t>
      </w:r>
      <w:r w:rsidR="00C421DA">
        <w:t>+</w:t>
      </w:r>
      <w:r w:rsidR="00EA1CAA" w:rsidRPr="003C22A7">
        <w:t xml:space="preserve"> </w:t>
      </w:r>
      <w:r w:rsidR="00EA1CAA" w:rsidRPr="003C22A7">
        <w:rPr>
          <w:b/>
          <w:bCs/>
        </w:rPr>
        <w:t>Parking extérieur</w:t>
      </w:r>
    </w:p>
    <w:p w14:paraId="1B9C424B" w14:textId="60A079E2" w:rsidR="00EA1CAA" w:rsidRDefault="006C6DB1">
      <w:pPr>
        <w:rPr>
          <w:b/>
          <w:bCs/>
        </w:rPr>
      </w:pPr>
      <w:r>
        <w:rPr>
          <w:noProof/>
        </w:rPr>
        <w:drawing>
          <wp:inline distT="0" distB="0" distL="0" distR="0" wp14:anchorId="3F783691" wp14:editId="7EED8430">
            <wp:extent cx="3267075" cy="2066290"/>
            <wp:effectExtent l="0" t="0" r="9525" b="0"/>
            <wp:docPr id="953822356" name="Image 1" descr="Une image contenant ciel, plein air, propriété, bâti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22356" name="Image 1" descr="Une image contenant ciel, plein air, propriété, bâtimen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243" cy="207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9855" w14:textId="6B605771" w:rsidR="0091319A" w:rsidRPr="0091319A" w:rsidRDefault="0091319A" w:rsidP="0091319A">
      <w:pPr>
        <w:pStyle w:val="Style1"/>
        <w:adjustRightInd/>
        <w:rPr>
          <w:rFonts w:asciiTheme="minorHAnsi" w:hAnsiTheme="minorHAnsi" w:cs="Tahoma"/>
          <w:color w:val="0A0B0D"/>
          <w:sz w:val="22"/>
          <w:szCs w:val="22"/>
        </w:rPr>
      </w:pPr>
      <w:r w:rsidRPr="0091319A">
        <w:rPr>
          <w:rFonts w:asciiTheme="minorHAnsi" w:hAnsiTheme="minorHAnsi" w:cs="Tahoma"/>
          <w:color w:val="0A0B0D"/>
          <w:sz w:val="22"/>
          <w:szCs w:val="22"/>
          <w:u w:val="single"/>
        </w:rPr>
        <w:t>Comprenant</w:t>
      </w:r>
      <w:r w:rsidRPr="0091319A">
        <w:rPr>
          <w:rFonts w:asciiTheme="minorHAnsi" w:hAnsiTheme="minorHAnsi" w:cs="Tahoma"/>
          <w:color w:val="0A0B0D"/>
          <w:sz w:val="22"/>
          <w:szCs w:val="22"/>
        </w:rPr>
        <w:t> : une entrée – un séjour / cuisine équipée avec plaque vitrocéramique, hotte, réfrigérateur, four, lave-vaisselle – deux chambres – une salle de bain avec meuble vasque et miroir avec luminaire incorporé - baignoire - un WC – un local chauffe-eau et une terrasse</w:t>
      </w:r>
    </w:p>
    <w:p w14:paraId="0298F129" w14:textId="397BBFE6" w:rsidR="0091319A" w:rsidRPr="0091319A" w:rsidRDefault="0091319A" w:rsidP="0091319A">
      <w:pPr>
        <w:pStyle w:val="Style1"/>
        <w:adjustRightInd/>
        <w:rPr>
          <w:rFonts w:asciiTheme="minorHAnsi" w:hAnsiTheme="minorHAnsi" w:cs="Tahoma"/>
          <w:color w:val="0A0B0D"/>
          <w:sz w:val="22"/>
          <w:szCs w:val="22"/>
        </w:rPr>
      </w:pPr>
      <w:r w:rsidRPr="0091319A">
        <w:rPr>
          <w:rFonts w:asciiTheme="minorHAnsi" w:hAnsiTheme="minorHAnsi" w:cs="Tahoma"/>
          <w:color w:val="0A0B0D"/>
          <w:spacing w:val="27"/>
          <w:sz w:val="22"/>
          <w:szCs w:val="22"/>
        </w:rPr>
        <w:t>Chauffage PAP collectif individualisé par compteur privé électrique</w:t>
      </w:r>
    </w:p>
    <w:p w14:paraId="189C3EA2" w14:textId="77777777" w:rsidR="0091319A" w:rsidRPr="009F2CEA" w:rsidRDefault="0091319A" w:rsidP="0091319A">
      <w:pPr>
        <w:pStyle w:val="Style7"/>
        <w:spacing w:line="240" w:lineRule="auto"/>
        <w:ind w:left="0"/>
        <w:rPr>
          <w:rStyle w:val="CharacterStyle3"/>
          <w:rFonts w:ascii="Tahoma" w:hAnsi="Tahoma" w:cs="Tahoma"/>
          <w:sz w:val="22"/>
          <w:szCs w:val="22"/>
        </w:rPr>
      </w:pPr>
      <w:r w:rsidRPr="0091319A">
        <w:rPr>
          <w:rStyle w:val="CharacterStyle3"/>
          <w:rFonts w:asciiTheme="minorHAnsi" w:hAnsiTheme="minorHAnsi" w:cs="Tahoma"/>
          <w:spacing w:val="14"/>
          <w:sz w:val="22"/>
          <w:szCs w:val="22"/>
        </w:rPr>
        <w:t xml:space="preserve">Eau chaude individuelle électrique - </w:t>
      </w:r>
      <w:r w:rsidRPr="0091319A">
        <w:rPr>
          <w:rStyle w:val="CharacterStyle3"/>
          <w:rFonts w:asciiTheme="minorHAnsi" w:hAnsiTheme="minorHAnsi" w:cs="Tahoma"/>
          <w:sz w:val="22"/>
          <w:szCs w:val="22"/>
        </w:rPr>
        <w:t>vidéophone</w:t>
      </w:r>
    </w:p>
    <w:p w14:paraId="1572432E" w14:textId="77777777" w:rsidR="00EA1CAA" w:rsidRDefault="003C22A7" w:rsidP="0091319A">
      <w:pPr>
        <w:pStyle w:val="Style1"/>
        <w:adjustRightInd/>
        <w:rPr>
          <w:noProof/>
        </w:rPr>
      </w:pPr>
      <w:r w:rsidRPr="003C22A7">
        <w:rPr>
          <w:rFonts w:asciiTheme="minorHAnsi" w:hAnsiTheme="minorHAnsi" w:cs="Tahoma"/>
          <w:b/>
          <w:bCs/>
          <w:color w:val="0A0B0D"/>
          <w:sz w:val="22"/>
          <w:szCs w:val="22"/>
        </w:rPr>
        <w:t>DPE B</w:t>
      </w:r>
      <w:r w:rsidRPr="003C22A7">
        <w:rPr>
          <w:rFonts w:asciiTheme="minorHAnsi" w:hAnsiTheme="minorHAnsi" w:cs="Tahoma"/>
          <w:color w:val="0A0B0D"/>
          <w:sz w:val="22"/>
          <w:szCs w:val="22"/>
        </w:rPr>
        <w:t xml:space="preserve"> 63.9KWhep/m²</w:t>
      </w:r>
      <w:r>
        <w:rPr>
          <w:rFonts w:asciiTheme="minorHAnsi" w:hAnsiTheme="minorHAnsi" w:cs="Tahoma"/>
          <w:color w:val="0A0B0D"/>
          <w:sz w:val="22"/>
          <w:szCs w:val="22"/>
        </w:rPr>
        <w:t xml:space="preserve"> </w:t>
      </w:r>
      <w:r w:rsidRPr="003C22A7">
        <w:rPr>
          <w:rFonts w:asciiTheme="minorHAnsi" w:hAnsiTheme="minorHAnsi" w:cs="Tahoma"/>
          <w:b/>
          <w:bCs/>
          <w:color w:val="0A0B0D"/>
          <w:sz w:val="22"/>
          <w:szCs w:val="22"/>
        </w:rPr>
        <w:t>- GES A</w:t>
      </w:r>
      <w:r>
        <w:rPr>
          <w:rFonts w:asciiTheme="minorHAnsi" w:hAnsiTheme="minorHAnsi" w:cs="Tahoma"/>
          <w:color w:val="0A0B0D"/>
          <w:sz w:val="22"/>
          <w:szCs w:val="22"/>
        </w:rPr>
        <w:t xml:space="preserve"> 2.1KG eqCO2/m²</w:t>
      </w:r>
    </w:p>
    <w:p w14:paraId="5C70E0D4" w14:textId="3BA07340" w:rsidR="0091319A" w:rsidRDefault="00EA1CAA" w:rsidP="0091319A">
      <w:pPr>
        <w:pStyle w:val="Style1"/>
        <w:adjustRightInd/>
        <w:rPr>
          <w:rFonts w:asciiTheme="minorHAnsi" w:hAnsiTheme="minorHAnsi" w:cs="Tahoma"/>
          <w:color w:val="0A0B0D"/>
          <w:sz w:val="22"/>
          <w:szCs w:val="22"/>
        </w:rPr>
      </w:pPr>
      <w:r>
        <w:rPr>
          <w:noProof/>
        </w:rPr>
        <w:drawing>
          <wp:inline distT="0" distB="0" distL="0" distR="0" wp14:anchorId="488DB765" wp14:editId="4ACA20BF">
            <wp:extent cx="2421890" cy="1123950"/>
            <wp:effectExtent l="0" t="0" r="0" b="0"/>
            <wp:docPr id="860604550" name="Image 1" descr="Une image contenant texte, capture d’écran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22599" name="Image 1" descr="Une image contenant texte, capture d’écran, diagramme, Polic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34" cy="112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11DC7" w14:textId="2D65F088" w:rsidR="0091319A" w:rsidRDefault="0091319A" w:rsidP="00EA1CAA">
      <w:pPr>
        <w:pStyle w:val="Sansinterligne"/>
      </w:pPr>
      <w:r>
        <w:t>Loyer mensuel hors charges :</w:t>
      </w:r>
      <w:r w:rsidR="0061639F">
        <w:t xml:space="preserve"> </w:t>
      </w:r>
      <w:r w:rsidR="00C421DA">
        <w:t>910</w:t>
      </w:r>
      <w:r w:rsidR="0061639F">
        <w:t xml:space="preserve"> € - dépôt de garantie 1 mois de loyer</w:t>
      </w:r>
    </w:p>
    <w:p w14:paraId="0C107715" w14:textId="1A07EA5D" w:rsidR="0091319A" w:rsidRDefault="0091319A" w:rsidP="00EA1CAA">
      <w:pPr>
        <w:pStyle w:val="Sansinterligne"/>
      </w:pPr>
      <w:r>
        <w:t>Avance mensuelle sur charges : 100</w:t>
      </w:r>
      <w:r w:rsidR="0061639F">
        <w:t xml:space="preserve"> </w:t>
      </w:r>
      <w:r>
        <w:t>€</w:t>
      </w:r>
      <w:r w:rsidR="00C421DA">
        <w:t xml:space="preserve"> (sont inclus dans les charges, l’entretien VMC – PAC – des communs – du désenfumage, l’eau froide et le chauffage (compteur individuel)</w:t>
      </w:r>
    </w:p>
    <w:p w14:paraId="6D135A91" w14:textId="2568758E" w:rsidR="0091319A" w:rsidRDefault="0061639F" w:rsidP="00EA1CAA">
      <w:pPr>
        <w:pStyle w:val="Sansinterligne"/>
      </w:pPr>
      <w:r>
        <w:t>Honoraires à la charge du locataire : 840 €</w:t>
      </w:r>
    </w:p>
    <w:p w14:paraId="64FA9EB2" w14:textId="3669CFD4" w:rsidR="0061639F" w:rsidRPr="00EA1CAA" w:rsidRDefault="0061639F" w:rsidP="00EA1CAA">
      <w:pPr>
        <w:pStyle w:val="Sansinterligne"/>
        <w:rPr>
          <w:b/>
          <w:bCs/>
        </w:rPr>
      </w:pPr>
      <w:r w:rsidRPr="00EA1CAA">
        <w:rPr>
          <w:b/>
          <w:bCs/>
        </w:rPr>
        <w:t xml:space="preserve">Disponible à la location : 01 </w:t>
      </w:r>
      <w:r w:rsidR="00C421DA">
        <w:rPr>
          <w:b/>
          <w:bCs/>
        </w:rPr>
        <w:t>déc</w:t>
      </w:r>
      <w:r w:rsidRPr="00EA1CAA">
        <w:rPr>
          <w:b/>
          <w:bCs/>
        </w:rPr>
        <w:t>embre 202</w:t>
      </w:r>
      <w:r w:rsidR="00C421DA">
        <w:rPr>
          <w:b/>
          <w:bCs/>
        </w:rPr>
        <w:t>6 possibilité au 01 11 2026 si besoin.</w:t>
      </w:r>
    </w:p>
    <w:p w14:paraId="3FA9FBAA" w14:textId="1D798B80" w:rsidR="002D5E6F" w:rsidRDefault="00EA1CAA" w:rsidP="00EA1CAA">
      <w:pPr>
        <w:ind w:left="-567"/>
      </w:pPr>
      <w:r>
        <w:t xml:space="preserve">       </w:t>
      </w:r>
      <w:r w:rsidRPr="00EA1CAA">
        <w:t xml:space="preserve"> </w:t>
      </w:r>
      <w:r>
        <w:rPr>
          <w:noProof/>
        </w:rPr>
        <w:drawing>
          <wp:inline distT="0" distB="0" distL="0" distR="0" wp14:anchorId="17823A8B" wp14:editId="1E196FE8">
            <wp:extent cx="3457575" cy="3514090"/>
            <wp:effectExtent l="0" t="0" r="9525" b="0"/>
            <wp:docPr id="1685915339" name="Image 4" descr="Une image contenant diagramme, croquis, texte, Pl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915339" name="Image 4" descr="Une image contenant diagramme, croquis, texte, Pl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789" cy="351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6F862" w14:textId="63323CE5" w:rsidR="00EA1CAA" w:rsidRPr="00F3716D" w:rsidRDefault="00EA1CAA" w:rsidP="00F3716D">
      <w:pPr>
        <w:rPr>
          <w:b/>
          <w:bCs/>
          <w:color w:val="215E99" w:themeColor="text2" w:themeTint="BF"/>
          <w:sz w:val="32"/>
          <w:szCs w:val="32"/>
        </w:rPr>
      </w:pPr>
      <w:r w:rsidRPr="00F3716D">
        <w:rPr>
          <w:b/>
          <w:bCs/>
          <w:color w:val="215E99" w:themeColor="text2" w:themeTint="BF"/>
          <w:sz w:val="32"/>
          <w:szCs w:val="32"/>
        </w:rPr>
        <w:t>NOUS CONTACTER POUR TOUS RENSEIGNEMENTS OU VISITE</w:t>
      </w:r>
      <w:r w:rsidR="00F3716D" w:rsidRPr="00F3716D">
        <w:rPr>
          <w:b/>
          <w:bCs/>
          <w:color w:val="215E99" w:themeColor="text2" w:themeTint="BF"/>
          <w:sz w:val="32"/>
          <w:szCs w:val="32"/>
        </w:rPr>
        <w:t xml:space="preserve">                        </w:t>
      </w:r>
      <w:r w:rsidR="00F3716D">
        <w:rPr>
          <w:b/>
          <w:bCs/>
          <w:color w:val="215E99" w:themeColor="text2" w:themeTint="BF"/>
          <w:sz w:val="32"/>
          <w:szCs w:val="32"/>
        </w:rPr>
        <w:t xml:space="preserve">   </w:t>
      </w:r>
      <w:r w:rsidR="00F3716D" w:rsidRPr="00F3716D">
        <w:rPr>
          <w:b/>
          <w:bCs/>
          <w:color w:val="215E99" w:themeColor="text2" w:themeTint="BF"/>
          <w:sz w:val="32"/>
          <w:szCs w:val="32"/>
          <w:highlight w:val="yellow"/>
        </w:rPr>
        <w:t xml:space="preserve">AU 03 88 40 31 </w:t>
      </w:r>
      <w:r w:rsidRPr="00F3716D">
        <w:rPr>
          <w:b/>
          <w:bCs/>
          <w:color w:val="215E99" w:themeColor="text2" w:themeTint="BF"/>
          <w:sz w:val="32"/>
          <w:szCs w:val="32"/>
          <w:highlight w:val="yellow"/>
        </w:rPr>
        <w:t>58 WODLING IMMOBILIER</w:t>
      </w:r>
    </w:p>
    <w:sectPr w:rsidR="00EA1CAA" w:rsidRPr="00F3716D" w:rsidSect="00EA1CAA">
      <w:pgSz w:w="11906" w:h="16838"/>
      <w:pgMar w:top="426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9A"/>
    <w:rsid w:val="002D5E6F"/>
    <w:rsid w:val="003C22A7"/>
    <w:rsid w:val="0061639F"/>
    <w:rsid w:val="00621911"/>
    <w:rsid w:val="006C6DB1"/>
    <w:rsid w:val="00863EFE"/>
    <w:rsid w:val="008B4584"/>
    <w:rsid w:val="0091319A"/>
    <w:rsid w:val="00A22F00"/>
    <w:rsid w:val="00B65C32"/>
    <w:rsid w:val="00C421DA"/>
    <w:rsid w:val="00E54A1C"/>
    <w:rsid w:val="00EA1CAA"/>
    <w:rsid w:val="00F3716D"/>
    <w:rsid w:val="00F5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A338"/>
  <w15:chartTrackingRefBased/>
  <w15:docId w15:val="{11E8E70F-10DE-402E-9F0C-92103B54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13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3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3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3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3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3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3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3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3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3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13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13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31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31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31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31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31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31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13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3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3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3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13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31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131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131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13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31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1319A"/>
    <w:rPr>
      <w:b/>
      <w:bCs/>
      <w:smallCaps/>
      <w:color w:val="0F4761" w:themeColor="accent1" w:themeShade="BF"/>
      <w:spacing w:val="5"/>
    </w:rPr>
  </w:style>
  <w:style w:type="paragraph" w:customStyle="1" w:styleId="Style1">
    <w:name w:val="Style 1"/>
    <w:uiPriority w:val="99"/>
    <w:rsid w:val="009131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CharacterStyle3">
    <w:name w:val="Character Style 3"/>
    <w:uiPriority w:val="99"/>
    <w:rsid w:val="0091319A"/>
    <w:rPr>
      <w:rFonts w:ascii="Arial Narrow" w:hAnsi="Arial Narrow"/>
      <w:color w:val="0A0B0D"/>
      <w:sz w:val="18"/>
    </w:rPr>
  </w:style>
  <w:style w:type="paragraph" w:customStyle="1" w:styleId="Style7">
    <w:name w:val="Style 7"/>
    <w:uiPriority w:val="99"/>
    <w:rsid w:val="0091319A"/>
    <w:pPr>
      <w:widowControl w:val="0"/>
      <w:autoSpaceDE w:val="0"/>
      <w:autoSpaceDN w:val="0"/>
      <w:spacing w:after="0" w:line="285" w:lineRule="auto"/>
      <w:ind w:left="72"/>
    </w:pPr>
    <w:rPr>
      <w:rFonts w:ascii="Arial Narrow" w:eastAsiaTheme="minorEastAsia" w:hAnsi="Arial Narrow" w:cs="Arial Narrow"/>
      <w:color w:val="0A0B0D"/>
      <w:kern w:val="0"/>
      <w:sz w:val="18"/>
      <w:szCs w:val="18"/>
      <w:lang w:eastAsia="fr-FR"/>
      <w14:ligatures w14:val="none"/>
    </w:rPr>
  </w:style>
  <w:style w:type="paragraph" w:styleId="Sansinterligne">
    <w:name w:val="No Spacing"/>
    <w:uiPriority w:val="1"/>
    <w:qFormat/>
    <w:rsid w:val="00EA1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4</cp:revision>
  <cp:lastPrinted>2024-08-12T16:14:00Z</cp:lastPrinted>
  <dcterms:created xsi:type="dcterms:W3CDTF">2024-08-12T09:55:00Z</dcterms:created>
  <dcterms:modified xsi:type="dcterms:W3CDTF">2026-08-31T17:38:00Z</dcterms:modified>
</cp:coreProperties>
</file>